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F092" w14:textId="77777777" w:rsidR="005011A6" w:rsidRDefault="005011A6" w:rsidP="005011A6">
      <w:pPr>
        <w:pStyle w:val="a3"/>
        <w:jc w:val="center"/>
      </w:pPr>
      <w:r>
        <w:t>Порядок перевода обучающихся в другие образовательные организации</w:t>
      </w:r>
    </w:p>
    <w:p w14:paraId="46DAB8D3" w14:textId="77777777" w:rsidR="005011A6" w:rsidRDefault="005011A6" w:rsidP="005011A6">
      <w:pPr>
        <w:pStyle w:val="a3"/>
      </w:pPr>
      <w:r>
        <w:t> Перевод обучающихся в иное образовательное учреждение, осуществляющее образовательную деятельность по образовательным программам соответствующих уровня и направленности, в следующих случаях:</w:t>
      </w:r>
    </w:p>
    <w:p w14:paraId="4FF161CD" w14:textId="77777777" w:rsidR="005011A6" w:rsidRDefault="005011A6" w:rsidP="005011A6">
      <w:pPr>
        <w:pStyle w:val="a3"/>
      </w:pPr>
      <w: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14:paraId="7A41C591" w14:textId="77777777" w:rsidR="005011A6" w:rsidRDefault="005011A6" w:rsidP="005011A6">
      <w:pPr>
        <w:pStyle w:val="a3"/>
      </w:pPr>
      <w:r>
        <w:t>- в случае прекращения деятельности исходной организации, аннулировании лицензии на осуществление образовательной деятельности, лишении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4845528C" w14:textId="77777777" w:rsidR="005011A6" w:rsidRDefault="005011A6" w:rsidP="005011A6">
      <w:pPr>
        <w:pStyle w:val="a3"/>
      </w:pPr>
      <w: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14:paraId="267C9CE7" w14:textId="77777777" w:rsidR="005011A6" w:rsidRDefault="005011A6" w:rsidP="005011A6">
      <w:pPr>
        <w:pStyle w:val="a3"/>
      </w:pPr>
      <w:r>
        <w:t>Перевод обучающихся не зависит от периода (времени) учебного года.</w:t>
      </w:r>
    </w:p>
    <w:p w14:paraId="159C0DCE" w14:textId="77777777" w:rsidR="005011A6" w:rsidRDefault="005011A6" w:rsidP="005011A6">
      <w:pPr>
        <w:pStyle w:val="a3"/>
      </w:pPr>
      <w: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1ECA610B" w14:textId="77777777" w:rsidR="005011A6" w:rsidRDefault="005011A6" w:rsidP="005011A6">
      <w:pPr>
        <w:pStyle w:val="a3"/>
      </w:pPr>
      <w:r>
        <w:t>- осуществляют выбор принимающей организации;</w:t>
      </w:r>
    </w:p>
    <w:p w14:paraId="54F9A83B" w14:textId="77777777" w:rsidR="005011A6" w:rsidRDefault="005011A6" w:rsidP="005011A6">
      <w:pPr>
        <w:pStyle w:val="a3"/>
      </w:pPr>
      <w:r>
        <w:t>- обращаются в выбранную организацию с запросом о наличии свободных мест, в том числе с использованием сети Интернет;</w:t>
      </w:r>
    </w:p>
    <w:p w14:paraId="08B7B2FB" w14:textId="77777777" w:rsidR="005011A6" w:rsidRDefault="005011A6" w:rsidP="005011A6">
      <w:pPr>
        <w:pStyle w:val="a3"/>
      </w:pPr>
      <w:r>
        <w:t>-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14:paraId="0A5A0EF8" w14:textId="77777777" w:rsidR="005011A6" w:rsidRDefault="005011A6" w:rsidP="005011A6">
      <w:pPr>
        <w:pStyle w:val="a3"/>
      </w:pPr>
      <w:r>
        <w:t>-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3BFCF405" w14:textId="77777777" w:rsidR="005011A6" w:rsidRDefault="005011A6" w:rsidP="005011A6">
      <w:pPr>
        <w:pStyle w:val="a3"/>
      </w:pPr>
      <w:r>
        <w:t>      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722A38EF" w14:textId="77777777" w:rsidR="005011A6" w:rsidRDefault="005011A6" w:rsidP="005011A6">
      <w:pPr>
        <w:pStyle w:val="a3"/>
      </w:pPr>
      <w:r>
        <w:t>а) фамилия, имя, отчество (при наличии) обучающегося;</w:t>
      </w:r>
    </w:p>
    <w:p w14:paraId="58D70FD9" w14:textId="77777777" w:rsidR="005011A6" w:rsidRDefault="005011A6" w:rsidP="005011A6">
      <w:pPr>
        <w:pStyle w:val="a3"/>
      </w:pPr>
      <w:r>
        <w:t>б) дата рождения;</w:t>
      </w:r>
    </w:p>
    <w:p w14:paraId="4D87EEBE" w14:textId="77777777" w:rsidR="005011A6" w:rsidRDefault="005011A6" w:rsidP="005011A6">
      <w:pPr>
        <w:pStyle w:val="a3"/>
      </w:pPr>
      <w:r>
        <w:t>в) класс и профиль обучения (при наличии);</w:t>
      </w:r>
    </w:p>
    <w:p w14:paraId="72DED2FA" w14:textId="77777777" w:rsidR="005011A6" w:rsidRDefault="005011A6" w:rsidP="005011A6">
      <w:pPr>
        <w:pStyle w:val="a3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14:paraId="6950A67F" w14:textId="77777777" w:rsidR="005011A6" w:rsidRDefault="005011A6" w:rsidP="005011A6">
      <w:pPr>
        <w:pStyle w:val="a3"/>
      </w:pPr>
      <w: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>
        <w:lastRenderedPageBreak/>
        <w:t>школа в трехдневный срок издает приказ об отчислении обучающегося в порядке перевода с указанием принимающей организации.</w:t>
      </w:r>
    </w:p>
    <w:p w14:paraId="561042B5" w14:textId="77777777" w:rsidR="005011A6" w:rsidRDefault="005011A6" w:rsidP="005011A6">
      <w:pPr>
        <w:pStyle w:val="a3"/>
      </w:pPr>
      <w:r>
        <w:t>Школа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48DBFB29" w14:textId="77777777" w:rsidR="005011A6" w:rsidRDefault="005011A6" w:rsidP="005011A6">
      <w:pPr>
        <w:pStyle w:val="a3"/>
      </w:pPr>
      <w:r>
        <w:t>- личное дело обучающегося;</w:t>
      </w:r>
    </w:p>
    <w:p w14:paraId="3A3F32D4" w14:textId="77777777" w:rsidR="005011A6" w:rsidRDefault="005011A6" w:rsidP="005011A6">
      <w:pPr>
        <w:pStyle w:val="a3"/>
      </w:pPr>
      <w: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14:paraId="258DCE2D" w14:textId="77777777" w:rsidR="005011A6" w:rsidRDefault="005011A6" w:rsidP="005011A6">
      <w:pPr>
        <w:pStyle w:val="a3"/>
      </w:pPr>
      <w:r>
        <w:t>    Требование предоставления других документов в качестве основания для зачисления обучающихся в принимающую организацию в связи с переводом не допускается.</w:t>
      </w:r>
    </w:p>
    <w:p w14:paraId="4C2B620C" w14:textId="77777777" w:rsidR="005011A6" w:rsidRDefault="005011A6" w:rsidP="005011A6">
      <w:pPr>
        <w:pStyle w:val="a3"/>
      </w:pPr>
      <w:r>
        <w:t>Зачисление обучающегося в порядке перевода оформляется приказом в течение трех рабочих дней после приема заявления и документов, с указанием даты зачисления и класса.</w:t>
      </w:r>
    </w:p>
    <w:p w14:paraId="375D4E10" w14:textId="77777777" w:rsidR="005011A6" w:rsidRDefault="005011A6" w:rsidP="005011A6">
      <w:pPr>
        <w:pStyle w:val="a3"/>
      </w:pPr>
      <w:r>
        <w:t>Принимающая организация при зачислении обучающегося, отчисленного из исходной организации, в течение двух рабочих дней с даты издания приказа о зачислении обучающегося в порядке перевода письменно уведомляет школу о номере и дате распорядительного акта о зачислении обучающегося в принимающую организацию.</w:t>
      </w:r>
    </w:p>
    <w:p w14:paraId="11887E47" w14:textId="77777777" w:rsidR="005011A6" w:rsidRDefault="005011A6" w:rsidP="005011A6">
      <w:pPr>
        <w:pStyle w:val="a3"/>
      </w:pPr>
      <w:r>
        <w:t xml:space="preserve">О предстоящем переводе </w:t>
      </w:r>
      <w:proofErr w:type="gramStart"/>
      <w:r>
        <w:t>школа  в</w:t>
      </w:r>
      <w:proofErr w:type="gramEnd"/>
      <w:r>
        <w:t xml:space="preserve">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совершеннолетних, а также родителей (законных представителей) </w:t>
      </w:r>
      <w:proofErr w:type="gramStart"/>
      <w:r>
        <w:t>несовершеннолетних  обучающихся</w:t>
      </w:r>
      <w:proofErr w:type="gramEnd"/>
      <w:r>
        <w:t>, на перевод в принимающую организацию.</w:t>
      </w:r>
    </w:p>
    <w:p w14:paraId="3C6121B1" w14:textId="77777777" w:rsidR="005011A6" w:rsidRDefault="005011A6" w:rsidP="005011A6">
      <w:pPr>
        <w:pStyle w:val="a3"/>
      </w:pPr>
      <w:r>
        <w:t> О причине, влекущей за собой необходимость перевода обучающихся, Школа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14:paraId="75564A1B" w14:textId="77777777" w:rsidR="005011A6" w:rsidRDefault="005011A6" w:rsidP="005011A6">
      <w:pPr>
        <w:pStyle w:val="a3"/>
      </w:pPr>
      <w:r>
        <w:t>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0A65E09A" w14:textId="77777777" w:rsidR="005011A6" w:rsidRDefault="005011A6" w:rsidP="005011A6">
      <w:pPr>
        <w:pStyle w:val="a3"/>
      </w:pPr>
      <w: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016631EA" w14:textId="77777777" w:rsidR="005011A6" w:rsidRDefault="005011A6" w:rsidP="005011A6">
      <w:pPr>
        <w:pStyle w:val="a3"/>
      </w:pPr>
      <w:r>
        <w:t xml:space="preserve">- в случае лишения школы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</w:t>
      </w:r>
      <w:r>
        <w:lastRenderedPageBreak/>
        <w:t>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14:paraId="489599CD" w14:textId="77777777" w:rsidR="005011A6" w:rsidRDefault="005011A6" w:rsidP="005011A6">
      <w:pPr>
        <w:pStyle w:val="a3"/>
      </w:pPr>
      <w:r>
        <w:t>-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14:paraId="2E3A255E" w14:textId="77777777" w:rsidR="005011A6" w:rsidRDefault="005011A6" w:rsidP="005011A6">
      <w:pPr>
        <w:pStyle w:val="a3"/>
      </w:pPr>
      <w:r>
        <w:t>- 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14:paraId="07B84891" w14:textId="77777777" w:rsidR="005011A6" w:rsidRDefault="005011A6" w:rsidP="005011A6">
      <w:pPr>
        <w:pStyle w:val="a3"/>
      </w:pPr>
      <w:r>
        <w:t>Школа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совершеннолетних, а также родителей (законных представителей) несовершеннолетних  обучающихся,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43C485BE" w14:textId="77777777" w:rsidR="005011A6" w:rsidRDefault="005011A6" w:rsidP="005011A6">
      <w:pPr>
        <w:pStyle w:val="a3"/>
      </w:pPr>
      <w:r>
        <w:t>После получения соответствующих письменных согласий совершеннолетних, а также родителей (законных представителей) несовершеннолетних  обучающихся  школа издает приказ 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14:paraId="654BA429" w14:textId="77777777" w:rsidR="005011A6" w:rsidRDefault="005011A6" w:rsidP="005011A6">
      <w:pPr>
        <w:pStyle w:val="a3"/>
      </w:pPr>
      <w:r>
        <w:t>В случае отказа от перевода в предлагаемую принимающую организацию совершеннолетний обучающийся, родители (законные представители) несовершеннолетнего обучающегося указывают об этом в письменном заявлении.</w:t>
      </w:r>
    </w:p>
    <w:p w14:paraId="21E5A671" w14:textId="77777777" w:rsidR="005011A6" w:rsidRDefault="005011A6" w:rsidP="005011A6">
      <w:pPr>
        <w:pStyle w:val="a3"/>
      </w:pPr>
      <w:proofErr w:type="gramStart"/>
      <w:r>
        <w:t>Школа  передает</w:t>
      </w:r>
      <w:proofErr w:type="gramEnd"/>
      <w:r>
        <w:t xml:space="preserve"> в принимающую организацию списочный состав обучающихся, копии учебных планов, соответствующие письменные согласия, личные дела обучающихся.</w:t>
      </w:r>
    </w:p>
    <w:p w14:paraId="4546026C" w14:textId="77777777" w:rsidR="00084D4D" w:rsidRDefault="00084D4D"/>
    <w:sectPr w:rsidR="00084D4D" w:rsidSect="005011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A6"/>
    <w:rsid w:val="00084D4D"/>
    <w:rsid w:val="0050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CF57"/>
  <w15:chartTrackingRefBased/>
  <w15:docId w15:val="{8372DA3B-679E-4870-8A25-D673231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2025-03-17T20:20:00Z</dcterms:created>
  <dcterms:modified xsi:type="dcterms:W3CDTF">2025-03-17T20:20:00Z</dcterms:modified>
</cp:coreProperties>
</file>