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A2A3" w14:textId="77777777" w:rsidR="001C60A6" w:rsidRDefault="001C60A6" w:rsidP="001C60A6">
      <w:pPr>
        <w:pStyle w:val="a3"/>
        <w:jc w:val="center"/>
      </w:pPr>
      <w:r>
        <w:t>Порядок восстановления обучающегося в образовательной организации</w:t>
      </w:r>
    </w:p>
    <w:p w14:paraId="76DC1D61" w14:textId="77777777" w:rsidR="001C60A6" w:rsidRDefault="001C60A6" w:rsidP="001C60A6">
      <w:pPr>
        <w:pStyle w:val="a3"/>
      </w:pPr>
      <w:r>
        <w:t> 1. Восстановлению подлежат       </w:t>
      </w:r>
    </w:p>
    <w:p w14:paraId="75600E18" w14:textId="77777777" w:rsidR="001C60A6" w:rsidRDefault="001C60A6" w:rsidP="001C60A6">
      <w:pPr>
        <w:pStyle w:val="a3"/>
      </w:pPr>
      <w:r>
        <w:t> - несовершеннолетние обучающиеся в результате согласования с директором на основании договора с родителями или лицами их заменяющими (законными представителями);</w:t>
      </w:r>
    </w:p>
    <w:p w14:paraId="0109924D" w14:textId="77777777" w:rsidR="001C60A6" w:rsidRDefault="001C60A6" w:rsidP="001C60A6">
      <w:pPr>
        <w:pStyle w:val="a3"/>
      </w:pPr>
      <w:r>
        <w:t xml:space="preserve">- на </w:t>
      </w:r>
      <w:proofErr w:type="gramStart"/>
      <w:r>
        <w:t>основании  решения</w:t>
      </w:r>
      <w:proofErr w:type="gramEnd"/>
      <w:r>
        <w:t xml:space="preserve"> педагогического совета организации;</w:t>
      </w:r>
    </w:p>
    <w:p w14:paraId="673E56E2" w14:textId="77777777" w:rsidR="001C60A6" w:rsidRDefault="001C60A6" w:rsidP="001C60A6">
      <w:pPr>
        <w:pStyle w:val="a3"/>
      </w:pPr>
      <w:r>
        <w:t>- на основании решения комиссии по делам несовершеннолетних.</w:t>
      </w:r>
    </w:p>
    <w:p w14:paraId="5D97FDCF" w14:textId="77777777" w:rsidR="001C60A6" w:rsidRDefault="001C60A6" w:rsidP="001C60A6">
      <w:pPr>
        <w:pStyle w:val="a3"/>
      </w:pPr>
      <w:r>
        <w:t>2.  Восстановление обучающегося </w:t>
      </w:r>
      <w:proofErr w:type="gramStart"/>
      <w:r>
        <w:t>в  образовательную</w:t>
      </w:r>
      <w:proofErr w:type="gramEnd"/>
      <w:r>
        <w:t xml:space="preserve"> организацию, если он досрочно прекратил образовательные отношения по  инициативе образовательной организации, возможно при условии, если оно не противоречит правилам приема в образовательную  организацию  и при условии успешного прохождения промежуточной аттестации,  при наличии вакантных мест.</w:t>
      </w:r>
    </w:p>
    <w:p w14:paraId="2AF0CE1C" w14:textId="77777777" w:rsidR="001C60A6" w:rsidRDefault="001C60A6" w:rsidP="001C60A6">
      <w:pPr>
        <w:pStyle w:val="a3"/>
      </w:pPr>
      <w:r>
        <w:t xml:space="preserve">3. Восстановление в </w:t>
      </w:r>
      <w:proofErr w:type="gramStart"/>
      <w:r>
        <w:t>образовательную  организацию</w:t>
      </w:r>
      <w:proofErr w:type="gramEnd"/>
      <w:r>
        <w:t xml:space="preserve"> осуществляется на тот же уровень обучения, с которого был отчислен обучающийся и по той же программе.</w:t>
      </w:r>
    </w:p>
    <w:p w14:paraId="731FCED4" w14:textId="77777777" w:rsidR="001C60A6" w:rsidRDefault="001C60A6" w:rsidP="001C60A6">
      <w:pPr>
        <w:pStyle w:val="a3"/>
      </w:pPr>
      <w:r>
        <w:t>4 Родители (законные представители) обучающегося, желающего восстановиться в образовательную организацию, подают заявление о восстановлении.</w:t>
      </w:r>
    </w:p>
    <w:p w14:paraId="264E7FDF" w14:textId="77777777" w:rsidR="001C60A6" w:rsidRDefault="001C60A6" w:rsidP="001C60A6">
      <w:pPr>
        <w:pStyle w:val="a3"/>
      </w:pPr>
      <w:r>
        <w:t>5. Решение о восстановлении в образовательную организацию рассматривается и принимается Педагогическим советом и оформляется приказом директора.</w:t>
      </w:r>
    </w:p>
    <w:p w14:paraId="2C8C545F" w14:textId="77777777" w:rsidR="001C60A6" w:rsidRDefault="001C60A6" w:rsidP="001C60A6">
      <w:pPr>
        <w:pStyle w:val="a3"/>
      </w:pPr>
      <w:r>
        <w:t xml:space="preserve">6.Обучающимся, восстановленным в состав обучающихся образовательной организации и успешно прошедшим итоговую государственную аттестацию, выдается государственный документ </w:t>
      </w:r>
      <w:proofErr w:type="gramStart"/>
      <w:r>
        <w:t>об  образовании</w:t>
      </w:r>
      <w:proofErr w:type="gramEnd"/>
      <w:r>
        <w:t xml:space="preserve"> установленного образца.</w:t>
      </w:r>
    </w:p>
    <w:p w14:paraId="1E8D897F" w14:textId="77777777" w:rsidR="001C60A6" w:rsidRDefault="001C60A6" w:rsidP="001C60A6">
      <w:pPr>
        <w:pStyle w:val="a3"/>
        <w:jc w:val="both"/>
      </w:pPr>
    </w:p>
    <w:p w14:paraId="7CE2B0BF" w14:textId="77777777" w:rsidR="00084D4D" w:rsidRDefault="00084D4D"/>
    <w:sectPr w:rsidR="0008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A6"/>
    <w:rsid w:val="00084D4D"/>
    <w:rsid w:val="001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DDD7"/>
  <w15:chartTrackingRefBased/>
  <w15:docId w15:val="{EA554F31-B9AA-479D-8312-CDE3F38E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2025-03-17T20:25:00Z</dcterms:created>
  <dcterms:modified xsi:type="dcterms:W3CDTF">2025-03-17T20:25:00Z</dcterms:modified>
</cp:coreProperties>
</file>